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76"/>
        <w:tblW w:w="9468" w:type="dxa"/>
        <w:tblLayout w:type="fixed"/>
        <w:tblLook w:val="00A0" w:firstRow="1" w:lastRow="0" w:firstColumn="1" w:lastColumn="0" w:noHBand="0" w:noVBand="0"/>
      </w:tblPr>
      <w:tblGrid>
        <w:gridCol w:w="2943"/>
        <w:gridCol w:w="6525"/>
      </w:tblGrid>
      <w:tr w:rsidR="008076A0" w:rsidRPr="008076A0" w14:paraId="0715D71E" w14:textId="77777777" w:rsidTr="00515DFD">
        <w:trPr>
          <w:trHeight w:val="1454"/>
        </w:trPr>
        <w:tc>
          <w:tcPr>
            <w:tcW w:w="2943" w:type="dxa"/>
          </w:tcPr>
          <w:p w14:paraId="62A56FEF" w14:textId="77777777" w:rsidR="00365A1E" w:rsidRPr="008076A0" w:rsidRDefault="00365A1E" w:rsidP="00CB07B6">
            <w:pPr>
              <w:pStyle w:val="Heading1"/>
              <w:rPr>
                <w:rFonts w:cs="Tahoma"/>
                <w:color w:val="000000" w:themeColor="text1"/>
                <w:sz w:val="28"/>
                <w:szCs w:val="28"/>
              </w:rPr>
            </w:pPr>
            <w:r w:rsidRPr="008076A0">
              <w:rPr>
                <w:rFonts w:cs="Tahoma"/>
                <w:color w:val="000000" w:themeColor="text1"/>
                <w:sz w:val="28"/>
                <w:szCs w:val="28"/>
              </w:rPr>
              <w:t>BỘ NỘI VỤ</w:t>
            </w:r>
          </w:p>
          <w:p w14:paraId="7FC41DF4" w14:textId="6463AB40" w:rsidR="00402D85" w:rsidRPr="00E70DA7" w:rsidRDefault="00E1385B" w:rsidP="00CB07B6">
            <w:pPr>
              <w:spacing w:before="0"/>
              <w:jc w:val="center"/>
              <w:rPr>
                <w:color w:val="000000" w:themeColor="text1"/>
                <w:sz w:val="24"/>
                <w:szCs w:val="28"/>
              </w:rPr>
            </w:pPr>
            <w:r w:rsidRPr="00E70DA7">
              <w:rPr>
                <w:noProof/>
                <w:color w:val="000000" w:themeColor="text1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83FFB75" wp14:editId="20F09E3B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30544</wp:posOffset>
                      </wp:positionV>
                      <wp:extent cx="428625" cy="0"/>
                      <wp:effectExtent l="0" t="0" r="28575" b="1905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0F4DE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49.8pt;margin-top:2.4pt;width:33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VfrGwIAADo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"/>
                  </w:pict>
                </mc:Fallback>
              </mc:AlternateContent>
            </w:r>
          </w:p>
          <w:p w14:paraId="21BE1CB1" w14:textId="77777777" w:rsidR="00402D85" w:rsidRPr="000A1064" w:rsidRDefault="00402D85" w:rsidP="00402D85">
            <w:pPr>
              <w:spacing w:before="0" w:line="340" w:lineRule="atLeast"/>
              <w:jc w:val="center"/>
              <w:rPr>
                <w:color w:val="000000" w:themeColor="text1"/>
                <w:sz w:val="10"/>
                <w:szCs w:val="28"/>
              </w:rPr>
            </w:pPr>
          </w:p>
          <w:p w14:paraId="155F804E" w14:textId="41A77C8B" w:rsidR="00365A1E" w:rsidRPr="008076A0" w:rsidRDefault="00365A1E" w:rsidP="00E44E78">
            <w:pPr>
              <w:spacing w:before="0" w:line="340" w:lineRule="atLeast"/>
              <w:jc w:val="center"/>
              <w:rPr>
                <w:color w:val="000000" w:themeColor="text1"/>
                <w:sz w:val="26"/>
                <w:szCs w:val="28"/>
              </w:rPr>
            </w:pPr>
            <w:r w:rsidRPr="008076A0">
              <w:rPr>
                <w:color w:val="000000" w:themeColor="text1"/>
                <w:sz w:val="26"/>
                <w:szCs w:val="28"/>
              </w:rPr>
              <w:t xml:space="preserve">Số: </w:t>
            </w:r>
            <w:r w:rsidR="00402D85" w:rsidRPr="008076A0">
              <w:rPr>
                <w:color w:val="000000" w:themeColor="text1"/>
                <w:sz w:val="26"/>
                <w:szCs w:val="28"/>
              </w:rPr>
              <w:t xml:space="preserve">   </w:t>
            </w:r>
            <w:r w:rsidR="00B15FF4">
              <w:rPr>
                <w:color w:val="000000" w:themeColor="text1"/>
                <w:sz w:val="26"/>
                <w:szCs w:val="28"/>
              </w:rPr>
              <w:t xml:space="preserve">   </w:t>
            </w:r>
            <w:r w:rsidR="00402D85" w:rsidRPr="008076A0">
              <w:rPr>
                <w:color w:val="000000" w:themeColor="text1"/>
                <w:sz w:val="26"/>
                <w:szCs w:val="28"/>
              </w:rPr>
              <w:t xml:space="preserve">   </w:t>
            </w:r>
            <w:r w:rsidRPr="008076A0">
              <w:rPr>
                <w:color w:val="000000" w:themeColor="text1"/>
                <w:sz w:val="26"/>
                <w:szCs w:val="28"/>
              </w:rPr>
              <w:t>/QĐ-BNV</w:t>
            </w:r>
          </w:p>
        </w:tc>
        <w:tc>
          <w:tcPr>
            <w:tcW w:w="6525" w:type="dxa"/>
          </w:tcPr>
          <w:p w14:paraId="0BC9E730" w14:textId="77777777" w:rsidR="00365A1E" w:rsidRPr="008076A0" w:rsidRDefault="00365A1E" w:rsidP="00CB07B6">
            <w:pPr>
              <w:keepNext/>
              <w:tabs>
                <w:tab w:val="center" w:pos="1500"/>
                <w:tab w:val="center" w:pos="6521"/>
              </w:tabs>
              <w:spacing w:before="0"/>
              <w:jc w:val="center"/>
              <w:rPr>
                <w:b/>
                <w:color w:val="000000" w:themeColor="text1"/>
                <w:szCs w:val="28"/>
                <w:lang w:val="am-ET"/>
              </w:rPr>
            </w:pPr>
            <w:r w:rsidRPr="008076A0">
              <w:rPr>
                <w:b/>
                <w:color w:val="000000" w:themeColor="text1"/>
                <w:szCs w:val="28"/>
                <w:lang w:val="am-ET"/>
              </w:rPr>
              <w:t>CỘNG HOÀ XÃ HỘI CHỦ NGHĨA VIỆT NAM</w:t>
            </w:r>
          </w:p>
          <w:p w14:paraId="5BB6CE6A" w14:textId="77777777" w:rsidR="00365A1E" w:rsidRPr="008076A0" w:rsidRDefault="00365A1E" w:rsidP="00CB07B6">
            <w:pPr>
              <w:keepNext/>
              <w:tabs>
                <w:tab w:val="center" w:pos="6521"/>
              </w:tabs>
              <w:spacing w:before="0"/>
              <w:jc w:val="center"/>
              <w:rPr>
                <w:b/>
                <w:color w:val="000000" w:themeColor="text1"/>
                <w:szCs w:val="28"/>
                <w:lang w:val="am-ET"/>
              </w:rPr>
            </w:pPr>
            <w:r w:rsidRPr="008076A0">
              <w:rPr>
                <w:b/>
                <w:color w:val="000000" w:themeColor="text1"/>
                <w:szCs w:val="28"/>
                <w:lang w:val="am-ET"/>
              </w:rPr>
              <w:t>Độc lập - Tự do - Hạnh phúc</w:t>
            </w:r>
          </w:p>
          <w:p w14:paraId="0F199845" w14:textId="0DA3BE38" w:rsidR="00402D85" w:rsidRPr="008076A0" w:rsidRDefault="00E1385B" w:rsidP="007B6DB3">
            <w:pPr>
              <w:keepNext/>
              <w:tabs>
                <w:tab w:val="center" w:pos="1500"/>
                <w:tab w:val="center" w:pos="6521"/>
              </w:tabs>
              <w:spacing w:before="0" w:line="340" w:lineRule="atLeast"/>
              <w:jc w:val="center"/>
              <w:rPr>
                <w:i/>
                <w:color w:val="000000" w:themeColor="text1"/>
                <w:szCs w:val="28"/>
              </w:rPr>
            </w:pPr>
            <w:r>
              <w:rPr>
                <w:i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9E7E2A" wp14:editId="2848D86E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34925</wp:posOffset>
                      </wp:positionV>
                      <wp:extent cx="2181225" cy="0"/>
                      <wp:effectExtent l="13335" t="6350" r="5715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1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9FA24" id="AutoShape 4" o:spid="_x0000_s1026" type="#_x0000_t32" style="position:absolute;margin-left:72.3pt;margin-top:2.75pt;width:171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rEJ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"/>
                  </w:pict>
                </mc:Fallback>
              </mc:AlternateContent>
            </w:r>
          </w:p>
          <w:p w14:paraId="63F347C9" w14:textId="37173B14" w:rsidR="00365A1E" w:rsidRPr="008076A0" w:rsidRDefault="00402D85" w:rsidP="004D3F34">
            <w:pPr>
              <w:keepNext/>
              <w:tabs>
                <w:tab w:val="center" w:pos="1500"/>
                <w:tab w:val="center" w:pos="6521"/>
              </w:tabs>
              <w:spacing w:before="0" w:line="340" w:lineRule="atLeast"/>
              <w:jc w:val="center"/>
              <w:rPr>
                <w:b/>
                <w:color w:val="000000" w:themeColor="text1"/>
                <w:szCs w:val="28"/>
                <w:lang w:val="am-ET"/>
              </w:rPr>
            </w:pPr>
            <w:r w:rsidRPr="008076A0">
              <w:rPr>
                <w:i/>
                <w:color w:val="000000" w:themeColor="text1"/>
                <w:szCs w:val="28"/>
              </w:rPr>
              <w:t xml:space="preserve">Hà Nội, </w:t>
            </w:r>
            <w:r w:rsidR="00365A1E" w:rsidRPr="008076A0">
              <w:rPr>
                <w:i/>
                <w:color w:val="000000" w:themeColor="text1"/>
                <w:szCs w:val="28"/>
              </w:rPr>
              <w:t xml:space="preserve">ngày </w:t>
            </w:r>
            <w:r w:rsidR="00DB09C9">
              <w:rPr>
                <w:i/>
                <w:color w:val="000000" w:themeColor="text1"/>
                <w:szCs w:val="28"/>
              </w:rPr>
              <w:t xml:space="preserve">  </w:t>
            </w:r>
            <w:r w:rsidRPr="008076A0">
              <w:rPr>
                <w:i/>
                <w:color w:val="000000" w:themeColor="text1"/>
                <w:szCs w:val="28"/>
              </w:rPr>
              <w:t xml:space="preserve"> </w:t>
            </w:r>
            <w:r w:rsidR="00B15FF4">
              <w:rPr>
                <w:i/>
                <w:color w:val="000000" w:themeColor="text1"/>
                <w:szCs w:val="28"/>
              </w:rPr>
              <w:t xml:space="preserve">  </w:t>
            </w:r>
            <w:r w:rsidRPr="008076A0">
              <w:rPr>
                <w:i/>
                <w:color w:val="000000" w:themeColor="text1"/>
                <w:szCs w:val="28"/>
              </w:rPr>
              <w:t xml:space="preserve"> </w:t>
            </w:r>
            <w:r w:rsidR="00365A1E" w:rsidRPr="008076A0">
              <w:rPr>
                <w:i/>
                <w:color w:val="000000" w:themeColor="text1"/>
                <w:szCs w:val="28"/>
              </w:rPr>
              <w:t>tháng</w:t>
            </w:r>
            <w:r w:rsidRPr="008076A0">
              <w:rPr>
                <w:i/>
                <w:color w:val="000000" w:themeColor="text1"/>
                <w:szCs w:val="28"/>
              </w:rPr>
              <w:t xml:space="preserve">    </w:t>
            </w:r>
            <w:r w:rsidR="00B15FF4">
              <w:rPr>
                <w:i/>
                <w:color w:val="000000" w:themeColor="text1"/>
                <w:szCs w:val="28"/>
              </w:rPr>
              <w:t xml:space="preserve"> </w:t>
            </w:r>
            <w:r w:rsidR="00365A1E" w:rsidRPr="008076A0">
              <w:rPr>
                <w:i/>
                <w:color w:val="000000" w:themeColor="text1"/>
                <w:szCs w:val="28"/>
              </w:rPr>
              <w:t xml:space="preserve"> năm 20</w:t>
            </w:r>
            <w:r w:rsidRPr="008076A0">
              <w:rPr>
                <w:i/>
                <w:color w:val="000000" w:themeColor="text1"/>
                <w:szCs w:val="28"/>
              </w:rPr>
              <w:t>2</w:t>
            </w:r>
            <w:r w:rsidR="003B4390">
              <w:rPr>
                <w:i/>
                <w:color w:val="000000" w:themeColor="text1"/>
                <w:szCs w:val="28"/>
              </w:rPr>
              <w:t>5</w:t>
            </w:r>
          </w:p>
        </w:tc>
      </w:tr>
    </w:tbl>
    <w:p w14:paraId="6BEA5F5B" w14:textId="77777777" w:rsidR="00402D85" w:rsidRPr="00CB07B6" w:rsidRDefault="00402D85" w:rsidP="00365A1E">
      <w:pPr>
        <w:spacing w:before="0"/>
        <w:jc w:val="center"/>
        <w:rPr>
          <w:b/>
          <w:color w:val="000000" w:themeColor="text1"/>
          <w:sz w:val="22"/>
        </w:rPr>
      </w:pPr>
    </w:p>
    <w:p w14:paraId="573345D2" w14:textId="77777777" w:rsidR="005B239E" w:rsidRPr="003B4390" w:rsidRDefault="005B239E" w:rsidP="00365A1E">
      <w:pPr>
        <w:spacing w:before="0"/>
        <w:jc w:val="center"/>
        <w:rPr>
          <w:b/>
          <w:color w:val="000000" w:themeColor="text1"/>
          <w:sz w:val="8"/>
        </w:rPr>
      </w:pPr>
    </w:p>
    <w:p w14:paraId="19590E83" w14:textId="24C5E6C8" w:rsidR="00365A1E" w:rsidRPr="008076A0" w:rsidRDefault="00365A1E" w:rsidP="00365A1E">
      <w:pPr>
        <w:spacing w:before="0"/>
        <w:jc w:val="center"/>
        <w:rPr>
          <w:b/>
          <w:color w:val="000000" w:themeColor="text1"/>
        </w:rPr>
      </w:pPr>
      <w:r w:rsidRPr="008076A0">
        <w:rPr>
          <w:b/>
          <w:color w:val="000000" w:themeColor="text1"/>
        </w:rPr>
        <w:t>QUYẾT ĐỊNH</w:t>
      </w:r>
    </w:p>
    <w:p w14:paraId="193CB32A" w14:textId="2C5D5B9B" w:rsidR="00646726" w:rsidRDefault="00365A1E" w:rsidP="00365A1E">
      <w:pPr>
        <w:spacing w:before="0"/>
        <w:jc w:val="center"/>
        <w:rPr>
          <w:rFonts w:ascii="Times New Roman Bold" w:hAnsi="Times New Roman Bold"/>
          <w:b/>
          <w:color w:val="000000" w:themeColor="text1"/>
          <w:spacing w:val="-4"/>
        </w:rPr>
      </w:pPr>
      <w:r w:rsidRPr="00D176D5">
        <w:rPr>
          <w:rFonts w:ascii="Times New Roman Bold" w:hAnsi="Times New Roman Bold"/>
          <w:b/>
          <w:color w:val="000000" w:themeColor="text1"/>
          <w:spacing w:val="-4"/>
        </w:rPr>
        <w:t>Về v</w:t>
      </w:r>
      <w:r w:rsidR="001E6EDA" w:rsidRPr="00D176D5">
        <w:rPr>
          <w:rFonts w:ascii="Times New Roman Bold" w:hAnsi="Times New Roman Bold"/>
          <w:b/>
          <w:color w:val="000000" w:themeColor="text1"/>
          <w:spacing w:val="-4"/>
        </w:rPr>
        <w:t>iệc công bố thủ tục hành chính</w:t>
      </w:r>
      <w:r w:rsidR="00AF5772" w:rsidRPr="00D176D5">
        <w:rPr>
          <w:rFonts w:ascii="Times New Roman Bold" w:hAnsi="Times New Roman Bold"/>
          <w:b/>
          <w:color w:val="000000" w:themeColor="text1"/>
          <w:spacing w:val="-4"/>
        </w:rPr>
        <w:t xml:space="preserve"> </w:t>
      </w:r>
      <w:r w:rsidR="004F0F5F">
        <w:rPr>
          <w:rFonts w:ascii="Times New Roman Bold" w:hAnsi="Times New Roman Bold"/>
          <w:b/>
          <w:color w:val="000000" w:themeColor="text1"/>
          <w:spacing w:val="-4"/>
        </w:rPr>
        <w:t xml:space="preserve">mới </w:t>
      </w:r>
      <w:r w:rsidR="007219A1">
        <w:rPr>
          <w:rFonts w:ascii="Times New Roman Bold" w:hAnsi="Times New Roman Bold"/>
          <w:b/>
          <w:color w:val="000000" w:themeColor="text1"/>
          <w:spacing w:val="-4"/>
        </w:rPr>
        <w:t xml:space="preserve">ban hành </w:t>
      </w:r>
      <w:r w:rsidR="004F0F5F">
        <w:rPr>
          <w:rFonts w:ascii="Times New Roman Bold" w:hAnsi="Times New Roman Bold"/>
          <w:b/>
          <w:color w:val="000000" w:themeColor="text1"/>
          <w:spacing w:val="-4"/>
        </w:rPr>
        <w:t xml:space="preserve">hoặc </w:t>
      </w:r>
      <w:r w:rsidR="006802E0">
        <w:rPr>
          <w:rFonts w:ascii="Times New Roman Bold" w:hAnsi="Times New Roman Bold"/>
          <w:b/>
          <w:color w:val="000000" w:themeColor="text1"/>
          <w:spacing w:val="-4"/>
        </w:rPr>
        <w:t>sửa đổi,</w:t>
      </w:r>
    </w:p>
    <w:p w14:paraId="7410C6BF" w14:textId="77777777" w:rsidR="00646726" w:rsidRDefault="006802E0" w:rsidP="00365A1E">
      <w:pPr>
        <w:spacing w:before="0"/>
        <w:jc w:val="center"/>
        <w:rPr>
          <w:rFonts w:ascii="Times New Roman Bold" w:hAnsi="Times New Roman Bold"/>
          <w:b/>
          <w:color w:val="000000" w:themeColor="text1"/>
          <w:spacing w:val="-4"/>
        </w:rPr>
      </w:pPr>
      <w:r>
        <w:rPr>
          <w:rFonts w:ascii="Times New Roman Bold" w:hAnsi="Times New Roman Bold"/>
          <w:b/>
          <w:color w:val="000000" w:themeColor="text1"/>
          <w:spacing w:val="-4"/>
        </w:rPr>
        <w:t xml:space="preserve"> bổ sung hoặc bãi bỏ </w:t>
      </w:r>
      <w:r w:rsidR="000D1D9C">
        <w:rPr>
          <w:rFonts w:ascii="Times New Roman Bold" w:hAnsi="Times New Roman Bold"/>
          <w:b/>
          <w:color w:val="000000" w:themeColor="text1"/>
          <w:spacing w:val="-4"/>
        </w:rPr>
        <w:t xml:space="preserve">lĩnh vực </w:t>
      </w:r>
      <w:r w:rsidR="003B4390">
        <w:rPr>
          <w:rFonts w:ascii="Times New Roman Bold" w:hAnsi="Times New Roman Bold"/>
          <w:b/>
          <w:color w:val="000000" w:themeColor="text1"/>
          <w:spacing w:val="-4"/>
        </w:rPr>
        <w:t xml:space="preserve">quản lý nhà nước về hội, quỹ </w:t>
      </w:r>
    </w:p>
    <w:p w14:paraId="088E7329" w14:textId="73077FE4" w:rsidR="00365A1E" w:rsidRPr="00D176D5" w:rsidRDefault="003B4390" w:rsidP="00365A1E">
      <w:pPr>
        <w:spacing w:before="0"/>
        <w:jc w:val="center"/>
        <w:rPr>
          <w:rFonts w:ascii="Times New Roman Bold" w:hAnsi="Times New Roman Bold"/>
          <w:b/>
          <w:color w:val="000000" w:themeColor="text1"/>
          <w:spacing w:val="-4"/>
        </w:rPr>
      </w:pPr>
      <w:r>
        <w:rPr>
          <w:rFonts w:ascii="Times New Roman Bold" w:hAnsi="Times New Roman Bold"/>
          <w:b/>
          <w:color w:val="000000" w:themeColor="text1"/>
          <w:spacing w:val="-4"/>
        </w:rPr>
        <w:t>thuộc</w:t>
      </w:r>
      <w:r w:rsidR="000D1D9C">
        <w:rPr>
          <w:rFonts w:ascii="Times New Roman Bold" w:hAnsi="Times New Roman Bold"/>
          <w:b/>
          <w:color w:val="000000" w:themeColor="text1"/>
          <w:spacing w:val="-4"/>
        </w:rPr>
        <w:t xml:space="preserve"> phạm vi </w:t>
      </w:r>
      <w:r w:rsidR="009B7481">
        <w:rPr>
          <w:rFonts w:ascii="Times New Roman Bold" w:hAnsi="Times New Roman Bold"/>
          <w:b/>
          <w:color w:val="000000" w:themeColor="text1"/>
          <w:spacing w:val="-4"/>
        </w:rPr>
        <w:t xml:space="preserve">chức năng </w:t>
      </w:r>
      <w:r w:rsidR="000D1D9C">
        <w:rPr>
          <w:rFonts w:ascii="Times New Roman Bold" w:hAnsi="Times New Roman Bold"/>
          <w:b/>
          <w:color w:val="000000" w:themeColor="text1"/>
          <w:spacing w:val="-4"/>
        </w:rPr>
        <w:t>quản lý của Bộ Nội vụ</w:t>
      </w:r>
    </w:p>
    <w:p w14:paraId="5BE4AEE1" w14:textId="13993F1B" w:rsidR="00E44E78" w:rsidRPr="00CB07B6" w:rsidRDefault="00E1385B" w:rsidP="00404B4D">
      <w:pPr>
        <w:spacing w:before="180" w:after="120"/>
        <w:jc w:val="center"/>
        <w:rPr>
          <w:b/>
          <w:color w:val="000000" w:themeColor="text1"/>
          <w:sz w:val="14"/>
        </w:rPr>
      </w:pPr>
      <w:r w:rsidRPr="00CB07B6">
        <w:rPr>
          <w:b/>
          <w:noProof/>
          <w:color w:val="000000" w:themeColor="text1"/>
          <w:sz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5ACFBF" wp14:editId="3DBA35AA">
                <wp:simplePos x="0" y="0"/>
                <wp:positionH relativeFrom="column">
                  <wp:posOffset>2301875</wp:posOffset>
                </wp:positionH>
                <wp:positionV relativeFrom="paragraph">
                  <wp:posOffset>55245</wp:posOffset>
                </wp:positionV>
                <wp:extent cx="1152525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B3DAA" id="AutoShape 2" o:spid="_x0000_s1026" type="#_x0000_t32" style="position:absolute;margin-left:181.25pt;margin-top:4.35pt;width:90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"/>
            </w:pict>
          </mc:Fallback>
        </mc:AlternateContent>
      </w:r>
    </w:p>
    <w:p w14:paraId="6F15D669" w14:textId="77777777" w:rsidR="00E44E78" w:rsidRPr="00314182" w:rsidRDefault="00365A1E" w:rsidP="0075034F">
      <w:pPr>
        <w:spacing w:before="0"/>
        <w:jc w:val="center"/>
        <w:rPr>
          <w:b/>
          <w:color w:val="000000" w:themeColor="text1"/>
          <w:lang w:val="vi-VN"/>
        </w:rPr>
      </w:pPr>
      <w:r w:rsidRPr="008076A0">
        <w:rPr>
          <w:b/>
          <w:color w:val="000000" w:themeColor="text1"/>
        </w:rPr>
        <w:t>BỘ TRƯỞNG BỘ NỘI VỤ</w:t>
      </w:r>
      <w:r w:rsidR="00314182">
        <w:rPr>
          <w:b/>
          <w:color w:val="000000" w:themeColor="text1"/>
          <w:lang w:val="vi-VN"/>
        </w:rPr>
        <w:t xml:space="preserve"> </w:t>
      </w:r>
    </w:p>
    <w:p w14:paraId="4961438E" w14:textId="2D41AB3C" w:rsidR="009C7B58" w:rsidRPr="00CB07B6" w:rsidRDefault="00707194" w:rsidP="00491091">
      <w:pPr>
        <w:spacing w:after="120"/>
        <w:ind w:firstLine="567"/>
        <w:rPr>
          <w:i/>
          <w:color w:val="000000" w:themeColor="text1"/>
          <w:position w:val="10"/>
        </w:rPr>
      </w:pPr>
      <w:r w:rsidRPr="00CB07B6">
        <w:rPr>
          <w:i/>
          <w:color w:val="000000" w:themeColor="text1"/>
          <w:position w:val="10"/>
        </w:rPr>
        <w:t>C</w:t>
      </w:r>
      <w:r w:rsidR="009C7B58" w:rsidRPr="00CB07B6">
        <w:rPr>
          <w:i/>
          <w:color w:val="000000" w:themeColor="text1"/>
          <w:position w:val="10"/>
        </w:rPr>
        <w:t xml:space="preserve">ăn cứ Nghị định số </w:t>
      </w:r>
      <w:r w:rsidR="000D1D9C" w:rsidRPr="00CB07B6">
        <w:rPr>
          <w:i/>
          <w:color w:val="000000" w:themeColor="text1"/>
          <w:position w:val="10"/>
        </w:rPr>
        <w:t>25/2025</w:t>
      </w:r>
      <w:r w:rsidR="009C7B58" w:rsidRPr="00CB07B6">
        <w:rPr>
          <w:i/>
          <w:color w:val="000000" w:themeColor="text1"/>
          <w:position w:val="10"/>
        </w:rPr>
        <w:t xml:space="preserve">/NĐ-CP ngày </w:t>
      </w:r>
      <w:r w:rsidR="00560C59" w:rsidRPr="00CB07B6">
        <w:rPr>
          <w:i/>
          <w:color w:val="000000" w:themeColor="text1"/>
          <w:position w:val="10"/>
        </w:rPr>
        <w:t>21/02/2025</w:t>
      </w:r>
      <w:r w:rsidR="009C7B58" w:rsidRPr="00CB07B6">
        <w:rPr>
          <w:i/>
          <w:color w:val="000000" w:themeColor="text1"/>
          <w:position w:val="10"/>
        </w:rPr>
        <w:t xml:space="preserve"> của Chính phủ quy định chức năng, nhiệm vụ, quyền hạn và cơ cấu tổ chức của Bộ Nội vụ;</w:t>
      </w:r>
    </w:p>
    <w:p w14:paraId="65722E5A" w14:textId="437710A4" w:rsidR="007B06C4" w:rsidRPr="00CB07B6" w:rsidRDefault="007B06C4" w:rsidP="00491091">
      <w:pPr>
        <w:spacing w:after="120"/>
        <w:ind w:firstLine="567"/>
        <w:rPr>
          <w:i/>
          <w:color w:val="000000" w:themeColor="text1"/>
          <w:position w:val="10"/>
          <w:szCs w:val="28"/>
        </w:rPr>
      </w:pPr>
      <w:r w:rsidRPr="00CB07B6">
        <w:rPr>
          <w:i/>
          <w:color w:val="000000" w:themeColor="text1"/>
          <w:position w:val="10"/>
        </w:rPr>
        <w:t xml:space="preserve">Căn cứ Nghị định số 63/2010/NĐ-CP ngày 08/6/2010 của Chính phủ về kiểm soát thủ tục hành chính; </w:t>
      </w:r>
      <w:r w:rsidRPr="00CB07B6">
        <w:rPr>
          <w:i/>
          <w:color w:val="000000" w:themeColor="text1"/>
          <w:position w:val="10"/>
          <w:szCs w:val="28"/>
          <w:shd w:val="clear" w:color="auto" w:fill="FFFFFF"/>
        </w:rPr>
        <w:t xml:space="preserve">Nghị định số 48/2013/NĐ-CP ngày 14/5/2013 của Chính phủ sửa đổi, bổ sung một số điều </w:t>
      </w:r>
      <w:r w:rsidRPr="00CB07B6">
        <w:rPr>
          <w:i/>
          <w:color w:val="000000" w:themeColor="text1"/>
          <w:position w:val="10"/>
        </w:rPr>
        <w:t xml:space="preserve">của các </w:t>
      </w:r>
      <w:r w:rsidRPr="00CB07B6">
        <w:rPr>
          <w:i/>
          <w:color w:val="000000" w:themeColor="text1"/>
          <w:position w:val="10"/>
          <w:szCs w:val="28"/>
        </w:rPr>
        <w:t xml:space="preserve">nghị định liên quan đến kiểm soát thủ tục hành chính </w:t>
      </w:r>
      <w:r w:rsidRPr="00CB07B6">
        <w:rPr>
          <w:i/>
          <w:color w:val="000000" w:themeColor="text1"/>
          <w:position w:val="10"/>
        </w:rPr>
        <w:t xml:space="preserve">và Nghị định số 92/2017/NĐ-CP ngày 07/8/2017 của Chính phủ sửa đổi, bổ sung một số điều của các </w:t>
      </w:r>
      <w:r w:rsidRPr="00CB07B6">
        <w:rPr>
          <w:i/>
          <w:color w:val="000000" w:themeColor="text1"/>
          <w:position w:val="10"/>
          <w:szCs w:val="28"/>
        </w:rPr>
        <w:t>nghị định liên quan đến kiểm soát thủ tục hành chính</w:t>
      </w:r>
      <w:r w:rsidR="00865100" w:rsidRPr="00CB07B6">
        <w:rPr>
          <w:i/>
          <w:color w:val="000000" w:themeColor="text1"/>
          <w:position w:val="10"/>
          <w:szCs w:val="28"/>
        </w:rPr>
        <w:t>;</w:t>
      </w:r>
    </w:p>
    <w:p w14:paraId="0B064E85" w14:textId="48334CB7" w:rsidR="007B06C4" w:rsidRPr="00CB07B6" w:rsidRDefault="007B06C4" w:rsidP="00491091">
      <w:pPr>
        <w:spacing w:after="120"/>
        <w:ind w:firstLine="567"/>
        <w:rPr>
          <w:color w:val="000000" w:themeColor="text1"/>
          <w:position w:val="10"/>
          <w:szCs w:val="28"/>
        </w:rPr>
      </w:pPr>
      <w:r w:rsidRPr="00CB07B6">
        <w:rPr>
          <w:i/>
          <w:iCs/>
          <w:color w:val="000000" w:themeColor="text1"/>
          <w:position w:val="10"/>
          <w:szCs w:val="28"/>
        </w:rPr>
        <w:t>Căn cứ Thông tư số 02/2017/TT-VPCP ngày 31 tháng 10 năm 2017 của Bộ trưởng, Chủ nhiệm Văn phòng Chính phủ hướng dẫn về nghiệp vụ kiểm soát thủ tục hành chính;</w:t>
      </w:r>
    </w:p>
    <w:p w14:paraId="090C6FC0" w14:textId="616EDA86" w:rsidR="00365A1E" w:rsidRPr="00CB07B6" w:rsidRDefault="00DF2FE9" w:rsidP="00491091">
      <w:pPr>
        <w:spacing w:after="120"/>
        <w:ind w:firstLine="567"/>
        <w:rPr>
          <w:i/>
          <w:color w:val="000000" w:themeColor="text1"/>
          <w:position w:val="10"/>
          <w:szCs w:val="28"/>
        </w:rPr>
      </w:pPr>
      <w:r w:rsidRPr="00CB07B6">
        <w:rPr>
          <w:i/>
          <w:color w:val="000000" w:themeColor="text1"/>
          <w:position w:val="10"/>
        </w:rPr>
        <w:t xml:space="preserve">Theo </w:t>
      </w:r>
      <w:r w:rsidR="00365A1E" w:rsidRPr="00CB07B6">
        <w:rPr>
          <w:i/>
          <w:color w:val="000000" w:themeColor="text1"/>
          <w:position w:val="10"/>
        </w:rPr>
        <w:t xml:space="preserve">đề nghị của </w:t>
      </w:r>
      <w:r w:rsidR="009A27E2" w:rsidRPr="00CB07B6">
        <w:rPr>
          <w:i/>
          <w:color w:val="000000" w:themeColor="text1"/>
          <w:position w:val="10"/>
        </w:rPr>
        <w:t xml:space="preserve">Chánh Văn phòng Bộ Nội vụ và </w:t>
      </w:r>
      <w:r w:rsidR="00B975A5" w:rsidRPr="00CB07B6">
        <w:rPr>
          <w:i/>
          <w:color w:val="000000" w:themeColor="text1"/>
          <w:position w:val="10"/>
        </w:rPr>
        <w:t>Vụ trưởng Vụ Tổ chức phi chính phủ</w:t>
      </w:r>
      <w:r w:rsidR="009A27E2" w:rsidRPr="00CB07B6">
        <w:rPr>
          <w:i/>
          <w:color w:val="000000" w:themeColor="text1"/>
          <w:position w:val="10"/>
        </w:rPr>
        <w:t>.</w:t>
      </w:r>
    </w:p>
    <w:p w14:paraId="3D27C389" w14:textId="77777777" w:rsidR="00365A1E" w:rsidRPr="00491091" w:rsidRDefault="00365A1E" w:rsidP="00491091">
      <w:pPr>
        <w:spacing w:after="120"/>
        <w:ind w:firstLine="720"/>
        <w:jc w:val="center"/>
        <w:rPr>
          <w:b/>
          <w:color w:val="000000" w:themeColor="text1"/>
          <w:position w:val="8"/>
        </w:rPr>
      </w:pPr>
      <w:r w:rsidRPr="00491091">
        <w:rPr>
          <w:b/>
          <w:color w:val="000000" w:themeColor="text1"/>
          <w:position w:val="8"/>
        </w:rPr>
        <w:t>QUYẾT ĐỊNH:</w:t>
      </w:r>
    </w:p>
    <w:p w14:paraId="49F276BB" w14:textId="5B7F1ADA" w:rsidR="007B06C4" w:rsidRPr="00CB07B6" w:rsidRDefault="00365A1E" w:rsidP="00491091">
      <w:pPr>
        <w:spacing w:after="120"/>
        <w:ind w:firstLine="567"/>
        <w:rPr>
          <w:b/>
          <w:color w:val="000000" w:themeColor="text1"/>
          <w:position w:val="10"/>
        </w:rPr>
      </w:pPr>
      <w:r w:rsidRPr="00CB07B6">
        <w:rPr>
          <w:b/>
          <w:color w:val="000000" w:themeColor="text1"/>
          <w:position w:val="10"/>
        </w:rPr>
        <w:t xml:space="preserve">Điều 1. </w:t>
      </w:r>
      <w:r w:rsidR="007B06C4" w:rsidRPr="00CB07B6">
        <w:rPr>
          <w:position w:val="10"/>
          <w:szCs w:val="28"/>
        </w:rPr>
        <w:t>Công bố kèm theo Quyết định này thủ tục hành chính</w:t>
      </w:r>
      <w:r w:rsidR="007219A1" w:rsidRPr="00CB07B6">
        <w:rPr>
          <w:position w:val="10"/>
          <w:szCs w:val="28"/>
        </w:rPr>
        <w:t xml:space="preserve"> mới </w:t>
      </w:r>
      <w:r w:rsidR="00AE5F8C" w:rsidRPr="00CB07B6">
        <w:rPr>
          <w:position w:val="10"/>
          <w:szCs w:val="28"/>
        </w:rPr>
        <w:t xml:space="preserve">ban hành hoặc </w:t>
      </w:r>
      <w:r w:rsidR="00306BF8" w:rsidRPr="00CB07B6">
        <w:rPr>
          <w:position w:val="10"/>
          <w:szCs w:val="28"/>
        </w:rPr>
        <w:t>sửa đổi, bổ sung hoặc bãi bỏ</w:t>
      </w:r>
      <w:r w:rsidR="007B06C4" w:rsidRPr="00CB07B6">
        <w:rPr>
          <w:position w:val="10"/>
          <w:szCs w:val="28"/>
        </w:rPr>
        <w:t xml:space="preserve"> </w:t>
      </w:r>
      <w:r w:rsidR="00560C59" w:rsidRPr="00CB07B6">
        <w:rPr>
          <w:position w:val="10"/>
          <w:szCs w:val="28"/>
        </w:rPr>
        <w:t xml:space="preserve">lĩnh vực </w:t>
      </w:r>
      <w:r w:rsidR="00F4248A" w:rsidRPr="00CB07B6">
        <w:rPr>
          <w:position w:val="10"/>
          <w:szCs w:val="28"/>
        </w:rPr>
        <w:t>quản lý nhà nước về hội, quỹ</w:t>
      </w:r>
      <w:r w:rsidR="007B06C4" w:rsidRPr="00CB07B6">
        <w:rPr>
          <w:color w:val="000000" w:themeColor="text1"/>
          <w:position w:val="10"/>
        </w:rPr>
        <w:t xml:space="preserve"> thuộc phạm vi chức năng quản lý của Bộ Nội vụ.</w:t>
      </w:r>
    </w:p>
    <w:p w14:paraId="04A2C0E7" w14:textId="486F2A4C" w:rsidR="00550763" w:rsidRPr="00CB07B6" w:rsidRDefault="00365A1E" w:rsidP="00491091">
      <w:pPr>
        <w:spacing w:after="120"/>
        <w:ind w:firstLine="567"/>
        <w:rPr>
          <w:color w:val="FF0000"/>
          <w:position w:val="10"/>
          <w:szCs w:val="28"/>
        </w:rPr>
      </w:pPr>
      <w:r w:rsidRPr="00CB07B6">
        <w:rPr>
          <w:b/>
          <w:color w:val="000000" w:themeColor="text1"/>
          <w:spacing w:val="2"/>
          <w:position w:val="10"/>
        </w:rPr>
        <w:t xml:space="preserve">Điều 2. </w:t>
      </w:r>
      <w:r w:rsidR="00A66A01" w:rsidRPr="00CB07B6">
        <w:rPr>
          <w:position w:val="10"/>
        </w:rPr>
        <w:t>Quyết định này có hiệu lực</w:t>
      </w:r>
      <w:r w:rsidR="00550763" w:rsidRPr="00CB07B6">
        <w:rPr>
          <w:position w:val="10"/>
        </w:rPr>
        <w:t xml:space="preserve"> thi hành kể từ ngày </w:t>
      </w:r>
      <w:r w:rsidR="00560C59" w:rsidRPr="00CB07B6">
        <w:rPr>
          <w:position w:val="10"/>
        </w:rPr>
        <w:t>01/7/2025</w:t>
      </w:r>
      <w:r w:rsidR="00CF01F8" w:rsidRPr="00CB07B6">
        <w:rPr>
          <w:position w:val="10"/>
        </w:rPr>
        <w:t>.</w:t>
      </w:r>
    </w:p>
    <w:p w14:paraId="40C500EF" w14:textId="6D857348" w:rsidR="00CF01F8" w:rsidRPr="00CB07B6" w:rsidRDefault="00CF01F8" w:rsidP="00491091">
      <w:pPr>
        <w:spacing w:after="120"/>
        <w:ind w:firstLine="567"/>
        <w:rPr>
          <w:position w:val="10"/>
        </w:rPr>
      </w:pPr>
      <w:r w:rsidRPr="00CB07B6">
        <w:rPr>
          <w:position w:val="10"/>
        </w:rPr>
        <w:t xml:space="preserve">Bãi bỏ </w:t>
      </w:r>
      <w:r w:rsidR="003319DB" w:rsidRPr="00CB07B6">
        <w:rPr>
          <w:position w:val="10"/>
        </w:rPr>
        <w:t>các</w:t>
      </w:r>
      <w:r w:rsidRPr="00CB07B6">
        <w:rPr>
          <w:position w:val="10"/>
        </w:rPr>
        <w:t xml:space="preserve"> thủ tục hành chính </w:t>
      </w:r>
      <w:bookmarkStart w:id="0" w:name="_GoBack"/>
      <w:r w:rsidR="00B73138" w:rsidRPr="00D62185">
        <w:rPr>
          <w:position w:val="10"/>
        </w:rPr>
        <w:t xml:space="preserve">cấp huyện </w:t>
      </w:r>
      <w:bookmarkEnd w:id="0"/>
      <w:r w:rsidRPr="00CB07B6">
        <w:rPr>
          <w:position w:val="10"/>
        </w:rPr>
        <w:t xml:space="preserve">đã được công bố tại Quyết định số </w:t>
      </w:r>
      <w:r w:rsidR="00560C59" w:rsidRPr="00CB07B6">
        <w:rPr>
          <w:position w:val="10"/>
        </w:rPr>
        <w:t>780</w:t>
      </w:r>
      <w:r w:rsidRPr="00CB07B6">
        <w:rPr>
          <w:position w:val="10"/>
        </w:rPr>
        <w:t xml:space="preserve">/QĐ-BNV ngày </w:t>
      </w:r>
      <w:r w:rsidR="00560C59" w:rsidRPr="00CB07B6">
        <w:rPr>
          <w:position w:val="10"/>
        </w:rPr>
        <w:t>05/11/2024</w:t>
      </w:r>
      <w:r w:rsidRPr="00CB07B6">
        <w:rPr>
          <w:position w:val="10"/>
        </w:rPr>
        <w:t xml:space="preserve"> </w:t>
      </w:r>
      <w:r w:rsidR="00560C59" w:rsidRPr="00CB07B6">
        <w:rPr>
          <w:position w:val="10"/>
        </w:rPr>
        <w:t xml:space="preserve">của Bộ trưởng Bộ Nội vụ về việc công bố thủ tục hành chính quy định tại Nghị định số 126/2024/NĐ-CP ngày 08/10/2024 của Chính phủ Quy định về tổ chức, hoạt động và quản lý hội; Quyết định số 817/QĐ-BNV ngày 20/11/2024 của </w:t>
      </w:r>
      <w:r w:rsidRPr="00CB07B6">
        <w:rPr>
          <w:position w:val="10"/>
        </w:rPr>
        <w:t>Bộ trưởng Bộ Nội vụ về v</w:t>
      </w:r>
      <w:r w:rsidR="003319DB" w:rsidRPr="00CB07B6">
        <w:rPr>
          <w:position w:val="10"/>
        </w:rPr>
        <w:t>iệc công bố thủ tục hành chính q</w:t>
      </w:r>
      <w:r w:rsidRPr="00CB07B6">
        <w:rPr>
          <w:position w:val="10"/>
        </w:rPr>
        <w:t>uy định tại Nghị định số 93/2019/NĐ-CP</w:t>
      </w:r>
      <w:r w:rsidR="00560C59" w:rsidRPr="00CB07B6">
        <w:rPr>
          <w:position w:val="10"/>
        </w:rPr>
        <w:t xml:space="preserve"> ngày 25/11/2019 của Chính phủ về tổ chức, hoạt động của quỹ xã hội, quỹ từ thiện và Nghị định số 136/2024/NĐ-CP ngày 23/10/2024 của Chính phủ sửa đổi, bổ sung một số điều của Nghị định số 93/2019/NĐ-CP</w:t>
      </w:r>
      <w:r w:rsidRPr="00CB07B6">
        <w:rPr>
          <w:position w:val="10"/>
        </w:rPr>
        <w:t xml:space="preserve"> </w:t>
      </w:r>
      <w:r w:rsidRPr="00CB07B6">
        <w:rPr>
          <w:i/>
          <w:position w:val="10"/>
        </w:rPr>
        <w:t>(chi tiết tại phụ lục kèm theo)</w:t>
      </w:r>
      <w:r w:rsidRPr="00CB07B6">
        <w:rPr>
          <w:position w:val="10"/>
        </w:rPr>
        <w:t>.</w:t>
      </w:r>
    </w:p>
    <w:p w14:paraId="245BC93F" w14:textId="7BE19C02" w:rsidR="00365A1E" w:rsidRPr="00A66396" w:rsidRDefault="00365A1E" w:rsidP="00491091">
      <w:pPr>
        <w:spacing w:after="120"/>
        <w:ind w:firstLine="567"/>
        <w:rPr>
          <w:color w:val="000000" w:themeColor="text1"/>
          <w:position w:val="10"/>
        </w:rPr>
      </w:pPr>
      <w:r w:rsidRPr="00A66396">
        <w:rPr>
          <w:b/>
          <w:position w:val="10"/>
        </w:rPr>
        <w:lastRenderedPageBreak/>
        <w:t>Điều 3.</w:t>
      </w:r>
      <w:r w:rsidR="008E7B1E" w:rsidRPr="00A66396">
        <w:rPr>
          <w:b/>
          <w:position w:val="10"/>
        </w:rPr>
        <w:t xml:space="preserve"> </w:t>
      </w:r>
      <w:r w:rsidRPr="00A66396">
        <w:rPr>
          <w:color w:val="000000" w:themeColor="text1"/>
          <w:position w:val="10"/>
        </w:rPr>
        <w:t xml:space="preserve">Chánh Văn phòng Bộ, </w:t>
      </w:r>
      <w:r w:rsidR="008E7B1E" w:rsidRPr="00A66396">
        <w:rPr>
          <w:color w:val="000000" w:themeColor="text1"/>
          <w:position w:val="10"/>
        </w:rPr>
        <w:t>Vụ trưởng Vụ Tổ chức phi</w:t>
      </w:r>
      <w:r w:rsidRPr="00A66396">
        <w:rPr>
          <w:color w:val="000000" w:themeColor="text1"/>
          <w:position w:val="10"/>
        </w:rPr>
        <w:t xml:space="preserve"> </w:t>
      </w:r>
      <w:r w:rsidR="008E7B1E" w:rsidRPr="00A66396">
        <w:rPr>
          <w:color w:val="000000" w:themeColor="text1"/>
          <w:position w:val="10"/>
        </w:rPr>
        <w:t>c</w:t>
      </w:r>
      <w:r w:rsidRPr="00A66396">
        <w:rPr>
          <w:color w:val="000000" w:themeColor="text1"/>
          <w:position w:val="10"/>
        </w:rPr>
        <w:t xml:space="preserve">hính phủ, Thủ trưởng các đơn vị thuộc và trực thuộc Bộ, các </w:t>
      </w:r>
      <w:r w:rsidR="005A1D5B" w:rsidRPr="00A66396">
        <w:rPr>
          <w:color w:val="000000" w:themeColor="text1"/>
          <w:position w:val="10"/>
        </w:rPr>
        <w:t xml:space="preserve">cơ </w:t>
      </w:r>
      <w:r w:rsidR="00F81014" w:rsidRPr="00A66396">
        <w:rPr>
          <w:color w:val="000000" w:themeColor="text1"/>
          <w:position w:val="10"/>
          <w:lang w:val="vi-VN"/>
        </w:rPr>
        <w:t>quan, tổ chức, cá nhân</w:t>
      </w:r>
      <w:r w:rsidRPr="00A66396">
        <w:rPr>
          <w:color w:val="000000" w:themeColor="text1"/>
          <w:position w:val="10"/>
        </w:rPr>
        <w:t xml:space="preserve"> có liên quan</w:t>
      </w:r>
      <w:r w:rsidR="005A1D5B" w:rsidRPr="00A66396">
        <w:rPr>
          <w:color w:val="000000" w:themeColor="text1"/>
          <w:position w:val="10"/>
        </w:rPr>
        <w:t xml:space="preserve"> </w:t>
      </w:r>
      <w:r w:rsidRPr="00A66396">
        <w:rPr>
          <w:color w:val="000000" w:themeColor="text1"/>
          <w:position w:val="10"/>
        </w:rPr>
        <w:t>chịu trách nhiệm thi hành Quyết định này./.</w:t>
      </w:r>
    </w:p>
    <w:p w14:paraId="192AE946" w14:textId="77777777" w:rsidR="00E74E76" w:rsidRPr="00E74E76" w:rsidRDefault="00E74E76" w:rsidP="00491091">
      <w:pPr>
        <w:spacing w:after="120"/>
        <w:ind w:firstLine="567"/>
        <w:rPr>
          <w:color w:val="000000" w:themeColor="text1"/>
          <w:position w:val="8"/>
          <w:sz w:val="2"/>
        </w:rPr>
      </w:pPr>
    </w:p>
    <w:tbl>
      <w:tblPr>
        <w:tblW w:w="9265" w:type="dxa"/>
        <w:tblLook w:val="00A0" w:firstRow="1" w:lastRow="0" w:firstColumn="1" w:lastColumn="0" w:noHBand="0" w:noVBand="0"/>
      </w:tblPr>
      <w:tblGrid>
        <w:gridCol w:w="4928"/>
        <w:gridCol w:w="4337"/>
      </w:tblGrid>
      <w:tr w:rsidR="008076A0" w:rsidRPr="008076A0" w14:paraId="6F655076" w14:textId="77777777" w:rsidTr="001E6EDA">
        <w:tc>
          <w:tcPr>
            <w:tcW w:w="4928" w:type="dxa"/>
          </w:tcPr>
          <w:p w14:paraId="17800E1D" w14:textId="77777777" w:rsidR="00550763" w:rsidRPr="00550763" w:rsidRDefault="00550763" w:rsidP="00550763">
            <w:pPr>
              <w:spacing w:before="0"/>
              <w:jc w:val="left"/>
              <w:rPr>
                <w:sz w:val="24"/>
                <w:szCs w:val="24"/>
              </w:rPr>
            </w:pPr>
            <w:r w:rsidRPr="00550763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26AA28FB" w14:textId="77777777" w:rsidR="00550763" w:rsidRPr="00550763" w:rsidRDefault="00550763" w:rsidP="00550763">
            <w:pPr>
              <w:spacing w:before="0"/>
              <w:jc w:val="left"/>
              <w:rPr>
                <w:sz w:val="22"/>
                <w:szCs w:val="24"/>
              </w:rPr>
            </w:pPr>
            <w:r w:rsidRPr="00550763">
              <w:rPr>
                <w:sz w:val="22"/>
                <w:szCs w:val="24"/>
              </w:rPr>
              <w:t>- Như Điều 3;</w:t>
            </w:r>
          </w:p>
          <w:p w14:paraId="68F2F2BB" w14:textId="77777777" w:rsidR="00550763" w:rsidRPr="00550763" w:rsidRDefault="00550763" w:rsidP="00550763">
            <w:pPr>
              <w:spacing w:before="0"/>
              <w:jc w:val="left"/>
              <w:rPr>
                <w:sz w:val="22"/>
                <w:szCs w:val="24"/>
              </w:rPr>
            </w:pPr>
            <w:r w:rsidRPr="00550763">
              <w:rPr>
                <w:sz w:val="22"/>
                <w:szCs w:val="24"/>
              </w:rPr>
              <w:t>- Bộ trưởng;</w:t>
            </w:r>
          </w:p>
          <w:p w14:paraId="4B56F010" w14:textId="06B56867" w:rsidR="00550763" w:rsidRPr="00550763" w:rsidRDefault="00550763" w:rsidP="00550763">
            <w:pPr>
              <w:spacing w:before="0"/>
              <w:jc w:val="left"/>
              <w:rPr>
                <w:sz w:val="22"/>
                <w:szCs w:val="24"/>
              </w:rPr>
            </w:pPr>
            <w:r w:rsidRPr="00550763">
              <w:rPr>
                <w:sz w:val="22"/>
                <w:szCs w:val="24"/>
              </w:rPr>
              <w:t xml:space="preserve">- Các </w:t>
            </w:r>
            <w:r w:rsidR="00284F57">
              <w:rPr>
                <w:sz w:val="22"/>
                <w:szCs w:val="24"/>
              </w:rPr>
              <w:t xml:space="preserve">đồng chí </w:t>
            </w:r>
            <w:r w:rsidRPr="00550763">
              <w:rPr>
                <w:sz w:val="22"/>
                <w:szCs w:val="24"/>
              </w:rPr>
              <w:t>Thứ trưởng;</w:t>
            </w:r>
          </w:p>
          <w:p w14:paraId="61446084" w14:textId="77777777" w:rsidR="00550763" w:rsidRPr="00550763" w:rsidRDefault="00550763" w:rsidP="00550763">
            <w:pPr>
              <w:spacing w:before="0"/>
              <w:jc w:val="left"/>
              <w:rPr>
                <w:sz w:val="22"/>
                <w:szCs w:val="24"/>
              </w:rPr>
            </w:pPr>
            <w:r w:rsidRPr="00550763">
              <w:rPr>
                <w:sz w:val="22"/>
                <w:szCs w:val="24"/>
                <w:lang w:val="vi-VN"/>
              </w:rPr>
              <w:t>- UBND, SNV các tỉnh, thành phố trực thuộc TW;</w:t>
            </w:r>
          </w:p>
          <w:p w14:paraId="17378577" w14:textId="77777777" w:rsidR="00550763" w:rsidRPr="00550763" w:rsidRDefault="00550763" w:rsidP="00550763">
            <w:pPr>
              <w:spacing w:before="0"/>
              <w:jc w:val="left"/>
              <w:rPr>
                <w:sz w:val="22"/>
                <w:szCs w:val="24"/>
              </w:rPr>
            </w:pPr>
            <w:r w:rsidRPr="00550763">
              <w:rPr>
                <w:sz w:val="22"/>
                <w:szCs w:val="24"/>
              </w:rPr>
              <w:t>- Cục Kiểm soát TTHC, Văn phòng Chính phủ;</w:t>
            </w:r>
          </w:p>
          <w:p w14:paraId="4807F415" w14:textId="77777777" w:rsidR="00550763" w:rsidRPr="00550763" w:rsidRDefault="00550763" w:rsidP="00550763">
            <w:pPr>
              <w:spacing w:before="0"/>
              <w:jc w:val="left"/>
              <w:rPr>
                <w:sz w:val="22"/>
                <w:szCs w:val="24"/>
              </w:rPr>
            </w:pPr>
            <w:r w:rsidRPr="00550763">
              <w:rPr>
                <w:sz w:val="22"/>
                <w:szCs w:val="24"/>
              </w:rPr>
              <w:t>- TTTT, Bộ Nội vụ (Cổng thông tin điện tử);</w:t>
            </w:r>
          </w:p>
          <w:p w14:paraId="25CAE09F" w14:textId="70FB9F0E" w:rsidR="00365A1E" w:rsidRPr="008076A0" w:rsidRDefault="00550763" w:rsidP="00491091">
            <w:pPr>
              <w:spacing w:before="0"/>
              <w:rPr>
                <w:color w:val="000000" w:themeColor="text1"/>
                <w:sz w:val="22"/>
              </w:rPr>
            </w:pPr>
            <w:r w:rsidRPr="00550763">
              <w:rPr>
                <w:sz w:val="22"/>
                <w:szCs w:val="24"/>
              </w:rPr>
              <w:t xml:space="preserve">- Lưu: VT, </w:t>
            </w:r>
            <w:r>
              <w:rPr>
                <w:sz w:val="22"/>
                <w:szCs w:val="24"/>
              </w:rPr>
              <w:t>TCPCP</w:t>
            </w:r>
            <w:r w:rsidRPr="00550763">
              <w:rPr>
                <w:sz w:val="22"/>
                <w:szCs w:val="24"/>
              </w:rPr>
              <w:t>, VP (VTLT&amp;KSTTHC)</w:t>
            </w:r>
          </w:p>
        </w:tc>
        <w:tc>
          <w:tcPr>
            <w:tcW w:w="4337" w:type="dxa"/>
          </w:tcPr>
          <w:p w14:paraId="73180D00" w14:textId="128EE9DD" w:rsidR="00365A1E" w:rsidRDefault="00284F57" w:rsidP="00D612CF">
            <w:pPr>
              <w:spacing w:before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KT. </w:t>
            </w:r>
            <w:r w:rsidR="00365A1E" w:rsidRPr="008076A0">
              <w:rPr>
                <w:b/>
                <w:bCs/>
                <w:color w:val="000000" w:themeColor="text1"/>
              </w:rPr>
              <w:t>BỘ TR</w:t>
            </w:r>
            <w:r w:rsidR="00365A1E" w:rsidRPr="008076A0">
              <w:rPr>
                <w:b/>
                <w:bCs/>
                <w:color w:val="000000" w:themeColor="text1"/>
                <w:lang w:val="vi-VN"/>
              </w:rPr>
              <w:t>Ư</w:t>
            </w:r>
            <w:r w:rsidR="00365A1E" w:rsidRPr="008076A0">
              <w:rPr>
                <w:b/>
                <w:bCs/>
                <w:color w:val="000000" w:themeColor="text1"/>
              </w:rPr>
              <w:t>ỞNG</w:t>
            </w:r>
          </w:p>
          <w:p w14:paraId="0FAE84C7" w14:textId="4C6384B4" w:rsidR="00284F57" w:rsidRPr="008076A0" w:rsidRDefault="00284F57" w:rsidP="00D612CF">
            <w:pPr>
              <w:spacing w:before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THỨ TRƯỞNG</w:t>
            </w:r>
          </w:p>
          <w:p w14:paraId="7CB7AB26" w14:textId="77777777" w:rsidR="00365A1E" w:rsidRPr="008076A0" w:rsidRDefault="00365A1E" w:rsidP="00D612CF">
            <w:pPr>
              <w:spacing w:before="0"/>
              <w:jc w:val="center"/>
              <w:rPr>
                <w:b/>
                <w:bCs/>
                <w:color w:val="000000" w:themeColor="text1"/>
              </w:rPr>
            </w:pPr>
          </w:p>
          <w:p w14:paraId="2D2DD9DA" w14:textId="77777777" w:rsidR="00365A1E" w:rsidRPr="008076A0" w:rsidRDefault="00365A1E" w:rsidP="00365A1E">
            <w:pPr>
              <w:spacing w:before="0"/>
              <w:rPr>
                <w:b/>
                <w:bCs/>
                <w:color w:val="000000" w:themeColor="text1"/>
              </w:rPr>
            </w:pPr>
          </w:p>
          <w:p w14:paraId="530B3C36" w14:textId="77777777" w:rsidR="001E6EDA" w:rsidRPr="008076A0" w:rsidRDefault="001E6EDA" w:rsidP="00365A1E">
            <w:pPr>
              <w:spacing w:before="0"/>
              <w:rPr>
                <w:b/>
                <w:bCs/>
                <w:color w:val="000000" w:themeColor="text1"/>
              </w:rPr>
            </w:pPr>
          </w:p>
          <w:p w14:paraId="7111D069" w14:textId="77777777" w:rsidR="001E6EDA" w:rsidRPr="008076A0" w:rsidRDefault="001E6EDA" w:rsidP="00365A1E">
            <w:pPr>
              <w:spacing w:before="0"/>
              <w:rPr>
                <w:b/>
                <w:bCs/>
                <w:color w:val="000000" w:themeColor="text1"/>
              </w:rPr>
            </w:pPr>
          </w:p>
          <w:p w14:paraId="53754275" w14:textId="77777777" w:rsidR="00515DFD" w:rsidRPr="008076A0" w:rsidRDefault="00515DFD" w:rsidP="00365A1E">
            <w:pPr>
              <w:spacing w:before="0"/>
              <w:rPr>
                <w:b/>
                <w:bCs/>
                <w:color w:val="000000" w:themeColor="text1"/>
              </w:rPr>
            </w:pPr>
          </w:p>
          <w:p w14:paraId="54835526" w14:textId="77777777" w:rsidR="001E6EDA" w:rsidRPr="008076A0" w:rsidRDefault="001E6EDA" w:rsidP="001E6EDA">
            <w:pPr>
              <w:spacing w:before="0"/>
              <w:rPr>
                <w:b/>
                <w:bCs/>
                <w:color w:val="000000" w:themeColor="text1"/>
              </w:rPr>
            </w:pPr>
          </w:p>
          <w:p w14:paraId="4D667A0E" w14:textId="5FBB36B7" w:rsidR="00365A1E" w:rsidRPr="008076A0" w:rsidRDefault="00284F57" w:rsidP="00D612CF">
            <w:pPr>
              <w:spacing w:before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Vũ Chiến Thắng</w:t>
            </w:r>
          </w:p>
        </w:tc>
      </w:tr>
    </w:tbl>
    <w:p w14:paraId="7469571D" w14:textId="77777777" w:rsidR="00886A83" w:rsidRPr="008076A0" w:rsidRDefault="00886A83" w:rsidP="00F81014">
      <w:pPr>
        <w:rPr>
          <w:color w:val="000000" w:themeColor="text1"/>
        </w:rPr>
      </w:pPr>
    </w:p>
    <w:sectPr w:rsidR="00886A83" w:rsidRPr="008076A0" w:rsidSect="00CB07B6">
      <w:headerReference w:type="default" r:id="rId7"/>
      <w:footerReference w:type="default" r:id="rId8"/>
      <w:pgSz w:w="11907" w:h="16840" w:code="9"/>
      <w:pgMar w:top="1021" w:right="1134" w:bottom="90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4C9E1" w14:textId="77777777" w:rsidR="00C0358F" w:rsidRDefault="00C0358F" w:rsidP="00365A1E">
      <w:pPr>
        <w:spacing w:before="0"/>
      </w:pPr>
      <w:r>
        <w:separator/>
      </w:r>
    </w:p>
  </w:endnote>
  <w:endnote w:type="continuationSeparator" w:id="0">
    <w:p w14:paraId="4019AA0A" w14:textId="77777777" w:rsidR="00C0358F" w:rsidRDefault="00C0358F" w:rsidP="00365A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A1B5C" w14:textId="77777777" w:rsidR="001E6EDA" w:rsidRDefault="00AF5772" w:rsidP="00AF5772">
    <w:pPr>
      <w:pStyle w:val="Footer"/>
      <w:tabs>
        <w:tab w:val="clear" w:pos="9360"/>
        <w:tab w:val="left" w:pos="5040"/>
      </w:tabs>
      <w:jc w:val="left"/>
    </w:pPr>
    <w:r>
      <w:tab/>
    </w:r>
    <w:r>
      <w:tab/>
    </w:r>
    <w:r>
      <w:tab/>
    </w:r>
  </w:p>
  <w:p w14:paraId="69185184" w14:textId="77777777" w:rsidR="00EF0ED6" w:rsidRDefault="00EF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4CD6D" w14:textId="77777777" w:rsidR="00C0358F" w:rsidRDefault="00C0358F" w:rsidP="00365A1E">
      <w:pPr>
        <w:spacing w:before="0"/>
      </w:pPr>
      <w:r>
        <w:separator/>
      </w:r>
    </w:p>
  </w:footnote>
  <w:footnote w:type="continuationSeparator" w:id="0">
    <w:p w14:paraId="386F4B57" w14:textId="77777777" w:rsidR="00C0358F" w:rsidRDefault="00C0358F" w:rsidP="00365A1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82429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FFA961" w14:textId="7DFA4085" w:rsidR="00CB07B6" w:rsidRDefault="00CB07B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1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587C56" w14:textId="77777777" w:rsidR="00CB07B6" w:rsidRDefault="00CB07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1E"/>
    <w:rsid w:val="000429BF"/>
    <w:rsid w:val="000458C1"/>
    <w:rsid w:val="00080AA5"/>
    <w:rsid w:val="00085922"/>
    <w:rsid w:val="000864C9"/>
    <w:rsid w:val="000917DF"/>
    <w:rsid w:val="000A1064"/>
    <w:rsid w:val="000B29A1"/>
    <w:rsid w:val="000B4B2F"/>
    <w:rsid w:val="000D1D9C"/>
    <w:rsid w:val="000E0A0E"/>
    <w:rsid w:val="000E0F9B"/>
    <w:rsid w:val="000F6A3D"/>
    <w:rsid w:val="00110F99"/>
    <w:rsid w:val="00182A5E"/>
    <w:rsid w:val="00184144"/>
    <w:rsid w:val="001A6934"/>
    <w:rsid w:val="001B3864"/>
    <w:rsid w:val="001B3CFA"/>
    <w:rsid w:val="001D206A"/>
    <w:rsid w:val="001E6EDA"/>
    <w:rsid w:val="001E79FD"/>
    <w:rsid w:val="001F2684"/>
    <w:rsid w:val="00220F6E"/>
    <w:rsid w:val="00243638"/>
    <w:rsid w:val="0025683D"/>
    <w:rsid w:val="00284F57"/>
    <w:rsid w:val="00294F0C"/>
    <w:rsid w:val="002A2A66"/>
    <w:rsid w:val="002E5634"/>
    <w:rsid w:val="00306BF8"/>
    <w:rsid w:val="00314182"/>
    <w:rsid w:val="00316CA8"/>
    <w:rsid w:val="00322A31"/>
    <w:rsid w:val="003319DB"/>
    <w:rsid w:val="003445B1"/>
    <w:rsid w:val="00351DD6"/>
    <w:rsid w:val="0036275A"/>
    <w:rsid w:val="00365A18"/>
    <w:rsid w:val="00365A1E"/>
    <w:rsid w:val="0037424B"/>
    <w:rsid w:val="003845BD"/>
    <w:rsid w:val="00387357"/>
    <w:rsid w:val="003A3B16"/>
    <w:rsid w:val="003A6A28"/>
    <w:rsid w:val="003B4390"/>
    <w:rsid w:val="00402D85"/>
    <w:rsid w:val="00404B4D"/>
    <w:rsid w:val="00442D76"/>
    <w:rsid w:val="00457618"/>
    <w:rsid w:val="00487CE3"/>
    <w:rsid w:val="00491091"/>
    <w:rsid w:val="004917DA"/>
    <w:rsid w:val="004C4CD5"/>
    <w:rsid w:val="004D3F34"/>
    <w:rsid w:val="004F0F5F"/>
    <w:rsid w:val="005132F8"/>
    <w:rsid w:val="00513AFA"/>
    <w:rsid w:val="00515DFD"/>
    <w:rsid w:val="00550763"/>
    <w:rsid w:val="00560C59"/>
    <w:rsid w:val="00562E95"/>
    <w:rsid w:val="005A1D5B"/>
    <w:rsid w:val="005B0B5E"/>
    <w:rsid w:val="005B239E"/>
    <w:rsid w:val="005F13A2"/>
    <w:rsid w:val="005F24AA"/>
    <w:rsid w:val="00627050"/>
    <w:rsid w:val="006350B2"/>
    <w:rsid w:val="00646726"/>
    <w:rsid w:val="0067234F"/>
    <w:rsid w:val="006802E0"/>
    <w:rsid w:val="006845CE"/>
    <w:rsid w:val="006B4003"/>
    <w:rsid w:val="006E71F4"/>
    <w:rsid w:val="00707194"/>
    <w:rsid w:val="00716FEF"/>
    <w:rsid w:val="007219A1"/>
    <w:rsid w:val="007251FA"/>
    <w:rsid w:val="0074588A"/>
    <w:rsid w:val="0075034F"/>
    <w:rsid w:val="00781AD8"/>
    <w:rsid w:val="00787B94"/>
    <w:rsid w:val="007B06C4"/>
    <w:rsid w:val="007B1BC8"/>
    <w:rsid w:val="007B6DB3"/>
    <w:rsid w:val="008076A0"/>
    <w:rsid w:val="00814C16"/>
    <w:rsid w:val="00833C87"/>
    <w:rsid w:val="0085746F"/>
    <w:rsid w:val="008578DA"/>
    <w:rsid w:val="00857DC9"/>
    <w:rsid w:val="00865100"/>
    <w:rsid w:val="008753A6"/>
    <w:rsid w:val="00886A83"/>
    <w:rsid w:val="008C3881"/>
    <w:rsid w:val="008C60E7"/>
    <w:rsid w:val="008E7B1E"/>
    <w:rsid w:val="008F15FE"/>
    <w:rsid w:val="00910ED4"/>
    <w:rsid w:val="00924010"/>
    <w:rsid w:val="00981E4A"/>
    <w:rsid w:val="0099420D"/>
    <w:rsid w:val="009A27E2"/>
    <w:rsid w:val="009B7481"/>
    <w:rsid w:val="009C7B58"/>
    <w:rsid w:val="00A0215C"/>
    <w:rsid w:val="00A100FA"/>
    <w:rsid w:val="00A66396"/>
    <w:rsid w:val="00A66A01"/>
    <w:rsid w:val="00A8713B"/>
    <w:rsid w:val="00A96B3E"/>
    <w:rsid w:val="00AC7CD7"/>
    <w:rsid w:val="00AD3C14"/>
    <w:rsid w:val="00AE5F8C"/>
    <w:rsid w:val="00AE6A53"/>
    <w:rsid w:val="00AF5772"/>
    <w:rsid w:val="00B0317E"/>
    <w:rsid w:val="00B15FF4"/>
    <w:rsid w:val="00B27D71"/>
    <w:rsid w:val="00B368B7"/>
    <w:rsid w:val="00B5462B"/>
    <w:rsid w:val="00B73138"/>
    <w:rsid w:val="00B7635A"/>
    <w:rsid w:val="00B9472D"/>
    <w:rsid w:val="00B975A5"/>
    <w:rsid w:val="00BA3C0B"/>
    <w:rsid w:val="00BB7391"/>
    <w:rsid w:val="00BF04A3"/>
    <w:rsid w:val="00C021AB"/>
    <w:rsid w:val="00C0358F"/>
    <w:rsid w:val="00C1413F"/>
    <w:rsid w:val="00C2194A"/>
    <w:rsid w:val="00C25CE2"/>
    <w:rsid w:val="00C3546B"/>
    <w:rsid w:val="00CB07B6"/>
    <w:rsid w:val="00CC4B26"/>
    <w:rsid w:val="00CF01F8"/>
    <w:rsid w:val="00CF263F"/>
    <w:rsid w:val="00CF31D2"/>
    <w:rsid w:val="00CF379A"/>
    <w:rsid w:val="00CF5A1F"/>
    <w:rsid w:val="00D176D5"/>
    <w:rsid w:val="00D21AD7"/>
    <w:rsid w:val="00D23D8E"/>
    <w:rsid w:val="00D25736"/>
    <w:rsid w:val="00D62185"/>
    <w:rsid w:val="00D63C92"/>
    <w:rsid w:val="00D7689B"/>
    <w:rsid w:val="00D86C6E"/>
    <w:rsid w:val="00DA22BF"/>
    <w:rsid w:val="00DB09C9"/>
    <w:rsid w:val="00DD4DE2"/>
    <w:rsid w:val="00DE48B6"/>
    <w:rsid w:val="00DF2FE9"/>
    <w:rsid w:val="00E1385B"/>
    <w:rsid w:val="00E1584B"/>
    <w:rsid w:val="00E25062"/>
    <w:rsid w:val="00E26B7A"/>
    <w:rsid w:val="00E44E78"/>
    <w:rsid w:val="00E538A2"/>
    <w:rsid w:val="00E6521C"/>
    <w:rsid w:val="00E70DA7"/>
    <w:rsid w:val="00E74E76"/>
    <w:rsid w:val="00EA3E84"/>
    <w:rsid w:val="00EA474E"/>
    <w:rsid w:val="00EF0ED6"/>
    <w:rsid w:val="00EF72C1"/>
    <w:rsid w:val="00EF7E81"/>
    <w:rsid w:val="00F253FD"/>
    <w:rsid w:val="00F4248A"/>
    <w:rsid w:val="00F60988"/>
    <w:rsid w:val="00F73205"/>
    <w:rsid w:val="00F74A4A"/>
    <w:rsid w:val="00F81014"/>
    <w:rsid w:val="00F92134"/>
    <w:rsid w:val="00FC2F0F"/>
    <w:rsid w:val="00FE1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2E826"/>
  <w15:docId w15:val="{2068A1BF-79FB-47C3-9DE3-7C0925BA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A1E"/>
    <w:pPr>
      <w:spacing w:before="120" w:line="240" w:lineRule="auto"/>
      <w:jc w:val="both"/>
    </w:pPr>
    <w:rPr>
      <w:rFonts w:eastAsia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5A1E"/>
    <w:pPr>
      <w:keepNext/>
      <w:tabs>
        <w:tab w:val="center" w:pos="1500"/>
        <w:tab w:val="center" w:pos="6521"/>
      </w:tabs>
      <w:spacing w:before="0"/>
      <w:jc w:val="center"/>
      <w:outlineLvl w:val="0"/>
    </w:pPr>
    <w:rPr>
      <w:b/>
      <w:noProof/>
      <w:color w:val="333399"/>
      <w:sz w:val="26"/>
      <w:szCs w:val="26"/>
      <w:lang w:val="am-E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A1E"/>
    <w:rPr>
      <w:rFonts w:eastAsia="Times New Roman"/>
      <w:b/>
      <w:noProof/>
      <w:color w:val="333399"/>
      <w:sz w:val="26"/>
      <w:szCs w:val="26"/>
      <w:lang w:val="am-ET"/>
    </w:rPr>
  </w:style>
  <w:style w:type="paragraph" w:styleId="Footer">
    <w:name w:val="footer"/>
    <w:basedOn w:val="Normal"/>
    <w:link w:val="FooterChar"/>
    <w:uiPriority w:val="99"/>
    <w:rsid w:val="00365A1E"/>
    <w:pPr>
      <w:tabs>
        <w:tab w:val="center" w:pos="4680"/>
        <w:tab w:val="right" w:pos="9360"/>
      </w:tabs>
      <w:spacing w:before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65A1E"/>
    <w:rPr>
      <w:rFonts w:eastAsia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365A1E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65A1E"/>
    <w:rPr>
      <w:rFonts w:eastAsia="Times New Roman"/>
      <w:sz w:val="2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E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E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997E2-4F7A-4F8C-BF61-FA63243C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MSHOME</cp:lastModifiedBy>
  <cp:revision>43</cp:revision>
  <cp:lastPrinted>2024-07-05T07:42:00Z</cp:lastPrinted>
  <dcterms:created xsi:type="dcterms:W3CDTF">2024-11-18T08:11:00Z</dcterms:created>
  <dcterms:modified xsi:type="dcterms:W3CDTF">2025-06-16T05:58:00Z</dcterms:modified>
</cp:coreProperties>
</file>